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87054" w:rsidRPr="00E66A38" w:rsidTr="00CF7FA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gramStart"/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:</w:t>
            </w:r>
            <w:proofErr w:type="gramEnd"/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>Πρό</w:t>
            </w:r>
            <w:proofErr w:type="spellEnd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πλασμα </w:t>
            </w:r>
            <w:proofErr w:type="spellStart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>Προσομοίωσης</w:t>
            </w:r>
            <w:proofErr w:type="spellEnd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Πα</w:t>
            </w:r>
            <w:proofErr w:type="spellStart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>ιδικής</w:t>
            </w:r>
            <w:proofErr w:type="spellEnd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>Φλε</w:t>
            </w:r>
            <w:proofErr w:type="spellEnd"/>
            <w:r w:rsidRPr="00E66A38">
              <w:rPr>
                <w:rFonts w:ascii="Tahoma" w:hAnsi="Tahoma" w:cs="Tahoma"/>
                <w:color w:val="000000"/>
                <w:sz w:val="18"/>
                <w:szCs w:val="18"/>
              </w:rPr>
              <w:t>βοκεντησης</w:t>
            </w:r>
          </w:p>
          <w:p w:rsidR="00D87054" w:rsidRPr="00E66A38" w:rsidRDefault="00D87054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  <w:p w:rsidR="00D87054" w:rsidRPr="00E66A38" w:rsidRDefault="00D87054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87054" w:rsidRPr="00E66A38" w:rsidTr="00CF7FA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D87054" w:rsidRPr="00E66A38" w:rsidTr="00CF7FA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D87054" w:rsidRPr="00E66A38" w:rsidTr="00CF7FA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66A3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66A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Γενικά</w:t>
            </w:r>
            <w:proofErr w:type="spellEnd"/>
            <w:r w:rsidRPr="00E66A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Χαρα</w:t>
            </w:r>
            <w:proofErr w:type="spellStart"/>
            <w:r w:rsidRPr="00E66A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κτηριστικά</w:t>
            </w:r>
            <w:proofErr w:type="spellEnd"/>
            <w:r w:rsidRPr="00E66A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87054" w:rsidRPr="00E66A38" w:rsidTr="00CF7FA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 xml:space="preserve">Έχει τα </w:t>
            </w:r>
            <w:proofErr w:type="spellStart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εξης</w:t>
            </w:r>
            <w:proofErr w:type="spellEnd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 xml:space="preserve"> σημεία </w:t>
            </w:r>
            <w:proofErr w:type="spellStart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Φλεβοκέντησης</w:t>
            </w:r>
            <w:proofErr w:type="spellEnd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 xml:space="preserve">: </w:t>
            </w:r>
          </w:p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Φλέβες κεφαλιού και λαιμού.</w:t>
            </w:r>
          </w:p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Μέση κυβική φλέβα και μασχαλιαία φλέβα.</w:t>
            </w:r>
          </w:p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Φλέβα δεξιού και αριστερού χεριού.</w:t>
            </w:r>
          </w:p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Φλέβα στον ομφάλιο λώρο.</w:t>
            </w:r>
          </w:p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Φλέβα στο δεξί πόδι.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D87054" w:rsidRPr="00E66A38" w:rsidTr="00CF7FA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87054" w:rsidRPr="00E66A38" w:rsidRDefault="00D87054" w:rsidP="00D87054">
            <w:pPr>
              <w:spacing w:after="0"/>
              <w:contextualSpacing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66A38">
              <w:rPr>
                <w:rFonts w:ascii="Tahoma" w:hAnsi="Tahoma" w:cs="Tahoma"/>
                <w:sz w:val="18"/>
                <w:szCs w:val="18"/>
              </w:rPr>
              <w:t>Δυν</w:t>
            </w:r>
            <w:proofErr w:type="spellEnd"/>
            <w:r w:rsidRPr="00E66A38">
              <w:rPr>
                <w:rFonts w:ascii="Tahoma" w:hAnsi="Tahoma" w:cs="Tahoma"/>
                <w:sz w:val="18"/>
                <w:szCs w:val="18"/>
              </w:rPr>
              <w:t xml:space="preserve">ατότητα </w:t>
            </w:r>
            <w:proofErr w:type="spellStart"/>
            <w:r w:rsidRPr="00E66A38">
              <w:rPr>
                <w:rFonts w:ascii="Tahoma" w:hAnsi="Tahoma" w:cs="Tahoma"/>
                <w:sz w:val="18"/>
                <w:szCs w:val="18"/>
              </w:rPr>
              <w:t>εκ</w:t>
            </w:r>
            <w:proofErr w:type="spellEnd"/>
            <w:r w:rsidRPr="00E66A38">
              <w:rPr>
                <w:rFonts w:ascii="Tahoma" w:hAnsi="Tahoma" w:cs="Tahoma"/>
                <w:sz w:val="18"/>
                <w:szCs w:val="18"/>
              </w:rPr>
              <w:t xml:space="preserve">παίδευσης </w:t>
            </w:r>
            <w:proofErr w:type="spellStart"/>
            <w:r w:rsidRPr="00E66A38">
              <w:rPr>
                <w:rFonts w:ascii="Tahoma" w:hAnsi="Tahoma" w:cs="Tahoma"/>
                <w:sz w:val="18"/>
                <w:szCs w:val="18"/>
              </w:rPr>
              <w:t>σε</w:t>
            </w:r>
            <w:proofErr w:type="spellEnd"/>
            <w:r w:rsidRPr="00E66A38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E66A38">
              <w:rPr>
                <w:rFonts w:ascii="Tahoma" w:hAnsi="Tahoma" w:cs="Tahoma"/>
                <w:sz w:val="18"/>
                <w:szCs w:val="18"/>
              </w:rPr>
              <w:t>μετάγγιση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D87054" w:rsidRPr="00E66A38" w:rsidTr="00CF7FA9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Να υπάρχει δυνατότητα για ενδομυϊκές Ενέσεις με θέση για εκπαίδευση ενδομυϊκών ενέσεων στους γλουτούς.</w:t>
            </w:r>
          </w:p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87054" w:rsidRPr="00E66A38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 xml:space="preserve">Να εκρέει μιμούμενο υγρό που επιβεβαιώνει τη σωστή θέση βελόνας κατά τη </w:t>
            </w:r>
            <w:proofErr w:type="spellStart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φλεβοκέντηση</w:t>
            </w:r>
            <w:proofErr w:type="spellEnd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.</w:t>
            </w:r>
          </w:p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87054" w:rsidRPr="00E66A38" w:rsidTr="00CF7FA9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87054" w:rsidRPr="00D87054" w:rsidRDefault="00D87054" w:rsidP="00D87054">
            <w:pPr>
              <w:spacing w:after="0"/>
              <w:contextualSpacing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 xml:space="preserve">Να δίνει τη δυνατότητα εκπαίδευσης σε στοματική και ρινική σίτιση και </w:t>
            </w:r>
            <w:proofErr w:type="spellStart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>ρινογαστρική</w:t>
            </w:r>
            <w:proofErr w:type="spellEnd"/>
            <w:r w:rsidRPr="00D87054">
              <w:rPr>
                <w:rFonts w:ascii="Tahoma" w:hAnsi="Tahoma" w:cs="Tahoma"/>
                <w:sz w:val="18"/>
                <w:szCs w:val="18"/>
                <w:lang w:val="el-GR"/>
              </w:rPr>
              <w:t xml:space="preserve"> διασωλήνωση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87054" w:rsidRPr="00E66A38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6A3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66A38">
              <w:rPr>
                <w:rFonts w:ascii="Tahoma" w:hAnsi="Tahoma" w:cs="Tahoma"/>
                <w:sz w:val="18"/>
                <w:szCs w:val="18"/>
              </w:rPr>
              <w:t>Έν</w:t>
            </w:r>
            <w:proofErr w:type="spellEnd"/>
            <w:r w:rsidRPr="00E66A38">
              <w:rPr>
                <w:rFonts w:ascii="Tahoma" w:hAnsi="Tahoma" w:cs="Tahoma"/>
                <w:sz w:val="18"/>
                <w:szCs w:val="18"/>
              </w:rPr>
              <w:t>α (</w:t>
            </w:r>
            <w:r w:rsidRPr="00E66A38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  <w:r w:rsidRPr="00E66A3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87054" w:rsidRPr="00E66A38" w:rsidRDefault="00D87054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66A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7C3968"/>
    <w:rsid w:val="00854C17"/>
    <w:rsid w:val="008D329F"/>
    <w:rsid w:val="009A6F68"/>
    <w:rsid w:val="00D43DFD"/>
    <w:rsid w:val="00D87054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EB21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2</cp:revision>
  <dcterms:created xsi:type="dcterms:W3CDTF">2025-11-18T08:58:00Z</dcterms:created>
  <dcterms:modified xsi:type="dcterms:W3CDTF">2025-11-18T08:58:00Z</dcterms:modified>
</cp:coreProperties>
</file>